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37" w:rsidRDefault="00720337" w:rsidP="006C3A1D">
      <w:pPr>
        <w:spacing w:line="440" w:lineRule="exact"/>
        <w:rPr>
          <w:rFonts w:ascii="宋体" w:hAnsi="宋体" w:cs="宋体"/>
          <w:sz w:val="28"/>
          <w:szCs w:val="28"/>
        </w:rPr>
      </w:pPr>
    </w:p>
    <w:p w:rsidR="00720337" w:rsidRDefault="00720337" w:rsidP="00720337">
      <w:pPr>
        <w:spacing w:line="440" w:lineRule="exact"/>
        <w:jc w:val="center"/>
        <w:rPr>
          <w:rFonts w:ascii="宋体" w:hAnsi="宋体" w:cs="宋体"/>
          <w:b/>
          <w:sz w:val="44"/>
          <w:szCs w:val="44"/>
        </w:rPr>
      </w:pPr>
      <w:r w:rsidRPr="00720337">
        <w:rPr>
          <w:rFonts w:ascii="宋体" w:hAnsi="宋体" w:cs="宋体" w:hint="eastAsia"/>
          <w:b/>
          <w:sz w:val="44"/>
          <w:szCs w:val="44"/>
        </w:rPr>
        <w:t>弋矶山医院体检项目表</w:t>
      </w:r>
    </w:p>
    <w:p w:rsidR="00720337" w:rsidRPr="00720337" w:rsidRDefault="00720337" w:rsidP="00720337">
      <w:pPr>
        <w:spacing w:line="440" w:lineRule="exact"/>
        <w:jc w:val="center"/>
        <w:rPr>
          <w:rFonts w:ascii="宋体" w:hAnsi="宋体" w:cs="宋体"/>
          <w:b/>
          <w:sz w:val="44"/>
          <w:szCs w:val="44"/>
        </w:rPr>
      </w:pPr>
    </w:p>
    <w:p w:rsidR="006C3A1D" w:rsidRDefault="006C3A1D" w:rsidP="006C3A1D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1、＜40岁男性 </w:t>
      </w:r>
    </w:p>
    <w:p w:rsidR="006C3A1D" w:rsidRDefault="006C3A1D" w:rsidP="006C3A1D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■体格检查（一般检查、内科、外科、眼科、耳鼻喉科、口腔科）</w:t>
      </w:r>
    </w:p>
    <w:p w:rsidR="006C3A1D" w:rsidRDefault="006C3A1D" w:rsidP="006C3A1D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■血常规22项、肝功能7项、肾功能3项、空腹血糖、血脂4项、癌胚抗原（CEA）、甲胎蛋白（AFP）、FT3\FT4\TSH、尿常规11项</w:t>
      </w:r>
    </w:p>
    <w:p w:rsidR="006C3A1D" w:rsidRDefault="006C3A1D" w:rsidP="006C3A1D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■心电图（12导联）</w:t>
      </w:r>
    </w:p>
    <w:p w:rsidR="006C3A1D" w:rsidRDefault="006C3A1D" w:rsidP="006C3A1D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■</w:t>
      </w:r>
      <w:r>
        <w:rPr>
          <w:rFonts w:ascii="宋体" w:hAnsi="宋体" w:cs="宋体" w:hint="eastAsia"/>
          <w:bCs/>
          <w:sz w:val="28"/>
          <w:szCs w:val="28"/>
        </w:rPr>
        <w:t>全胸部正位DR平片</w:t>
      </w:r>
    </w:p>
    <w:p w:rsidR="006C3A1D" w:rsidRDefault="006C3A1D" w:rsidP="006C3A1D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■肝胆胰脾双肾彩超、泌尿系前列腺彩超</w:t>
      </w:r>
    </w:p>
    <w:p w:rsidR="006C3A1D" w:rsidRDefault="006C3A1D" w:rsidP="006C3A1D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■碳14检查（胃幽门螺旋杆菌感染实验）</w:t>
      </w:r>
    </w:p>
    <w:p w:rsidR="006C3A1D" w:rsidRDefault="006C3A1D" w:rsidP="006C3A1D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■建立健康档案</w:t>
      </w:r>
    </w:p>
    <w:p w:rsidR="006C3A1D" w:rsidRDefault="006C3A1D" w:rsidP="006C3A1D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2、≥40岁男性 </w:t>
      </w:r>
    </w:p>
    <w:p w:rsidR="006C3A1D" w:rsidRDefault="006C3A1D" w:rsidP="006C3A1D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■体格检查（一般检查、内科、外科、眼科、耳鼻喉科、口腔科）</w:t>
      </w:r>
    </w:p>
    <w:p w:rsidR="006C3A1D" w:rsidRDefault="006C3A1D" w:rsidP="006C3A1D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■血常规22项、肝功能7项、肾功能3项、空腹血糖、血脂4项、癌胚抗原（CEA）、甲胎蛋白（AFP）、FT3\FT4\TSH、PSA\FPSA、 尿常规11项</w:t>
      </w:r>
    </w:p>
    <w:p w:rsidR="006C3A1D" w:rsidRDefault="006C3A1D" w:rsidP="006C3A1D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■心电图（12导联）</w:t>
      </w:r>
    </w:p>
    <w:p w:rsidR="006C3A1D" w:rsidRDefault="006C3A1D" w:rsidP="006C3A1D">
      <w:pPr>
        <w:spacing w:line="440" w:lineRule="exac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■胸部低剂量CT(LDCT)，（检查异常的出示胶片</w:t>
      </w:r>
      <w:r>
        <w:rPr>
          <w:rFonts w:ascii="宋体" w:hAnsi="宋体" w:cs="宋体" w:hint="eastAsia"/>
          <w:bCs/>
          <w:sz w:val="28"/>
          <w:szCs w:val="28"/>
        </w:rPr>
        <w:t>或电子胶片）</w:t>
      </w:r>
    </w:p>
    <w:p w:rsidR="006C3A1D" w:rsidRDefault="006C3A1D" w:rsidP="006C3A1D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■肝胆胰脾双肾彩超、泌尿系前列腺彩超</w:t>
      </w:r>
    </w:p>
    <w:p w:rsidR="006C3A1D" w:rsidRDefault="006C3A1D" w:rsidP="006C3A1D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■碳14检查（胃幽门螺旋杆菌感染实验）</w:t>
      </w:r>
    </w:p>
    <w:p w:rsidR="006C3A1D" w:rsidRDefault="006C3A1D" w:rsidP="006C3A1D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■颈动静脉彩超</w:t>
      </w:r>
    </w:p>
    <w:p w:rsidR="006C3A1D" w:rsidRDefault="006C3A1D" w:rsidP="006C3A1D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■建立健康档案</w:t>
      </w:r>
    </w:p>
    <w:p w:rsidR="006C3A1D" w:rsidRDefault="006C3A1D" w:rsidP="006C3A1D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3、＜40岁女性 </w:t>
      </w:r>
    </w:p>
    <w:p w:rsidR="006C3A1D" w:rsidRDefault="006C3A1D" w:rsidP="006C3A1D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■体格检查（一般检查、内科、外科、眼科、耳鼻喉科、口腔科）</w:t>
      </w:r>
    </w:p>
    <w:p w:rsidR="006C3A1D" w:rsidRDefault="006C3A1D" w:rsidP="006C3A1D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■血常规22项、肝功能7项、肾功能3项、空腹血糖、血脂4项、癌胚抗原（CEA）、甲胎蛋白（AFP）、FT3\FT4\TSH、尿常规11项</w:t>
      </w:r>
    </w:p>
    <w:p w:rsidR="006C3A1D" w:rsidRDefault="006C3A1D" w:rsidP="006C3A1D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■心电图（12导联）</w:t>
      </w:r>
    </w:p>
    <w:p w:rsidR="006C3A1D" w:rsidRDefault="006C3A1D" w:rsidP="006C3A1D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■</w:t>
      </w:r>
      <w:r>
        <w:rPr>
          <w:rFonts w:ascii="宋体" w:hAnsi="宋体" w:cs="宋体" w:hint="eastAsia"/>
          <w:bCs/>
          <w:sz w:val="28"/>
          <w:szCs w:val="28"/>
        </w:rPr>
        <w:t>全胸部正位DR平片</w:t>
      </w:r>
    </w:p>
    <w:p w:rsidR="006C3A1D" w:rsidRDefault="006C3A1D" w:rsidP="006C3A1D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■肝胆胰脾双肾彩超、子宫附件彩超、乳腺及腋窝淋巴结彩超</w:t>
      </w:r>
    </w:p>
    <w:p w:rsidR="006C3A1D" w:rsidRDefault="006C3A1D" w:rsidP="006C3A1D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■妇科检查（包含内诊及宫颈刮片）</w:t>
      </w:r>
    </w:p>
    <w:p w:rsidR="006C3A1D" w:rsidRDefault="006C3A1D" w:rsidP="006C3A1D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■碳14检查（胃幽门螺旋杆菌感染实验）</w:t>
      </w:r>
    </w:p>
    <w:p w:rsidR="006C3A1D" w:rsidRDefault="006C3A1D" w:rsidP="006C3A1D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■建立健康档案</w:t>
      </w:r>
    </w:p>
    <w:p w:rsidR="006C3A1D" w:rsidRDefault="006C3A1D" w:rsidP="006C3A1D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4、≥40岁女性 </w:t>
      </w:r>
    </w:p>
    <w:p w:rsidR="006C3A1D" w:rsidRDefault="006C3A1D" w:rsidP="006C3A1D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■体格检查（一般检查、内科、外科、眼科、耳鼻喉科、口腔科）</w:t>
      </w:r>
    </w:p>
    <w:p w:rsidR="006C3A1D" w:rsidRDefault="006C3A1D" w:rsidP="006C3A1D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■血常规22项、肝功能7项、肾功能3项、空腹血糖、血脂4项、癌胚抗原（CEA）、甲胎蛋白（AFP）、FT3\FT4\TSH、CA125、 尿常规11项</w:t>
      </w:r>
    </w:p>
    <w:p w:rsidR="006C3A1D" w:rsidRDefault="006C3A1D" w:rsidP="006C3A1D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■心电图（12导联）</w:t>
      </w:r>
    </w:p>
    <w:p w:rsidR="006C3A1D" w:rsidRDefault="006C3A1D" w:rsidP="006C3A1D">
      <w:pPr>
        <w:spacing w:line="440" w:lineRule="exac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■胸部低剂量CT(LDCT)，（检查异常的出示胶片</w:t>
      </w:r>
      <w:r>
        <w:rPr>
          <w:rFonts w:ascii="宋体" w:hAnsi="宋体" w:cs="宋体" w:hint="eastAsia"/>
          <w:bCs/>
          <w:sz w:val="28"/>
          <w:szCs w:val="28"/>
        </w:rPr>
        <w:t>或电子胶片）</w:t>
      </w:r>
    </w:p>
    <w:p w:rsidR="006C3A1D" w:rsidRDefault="006C3A1D" w:rsidP="006C3A1D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■肝胆胰脾双肾彩超、子宫附件彩超、乳腺及腋窝淋巴结彩超</w:t>
      </w:r>
    </w:p>
    <w:p w:rsidR="006C3A1D" w:rsidRDefault="006C3A1D" w:rsidP="006C3A1D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■妇科检查（包含内诊及宫颈刮片）</w:t>
      </w:r>
    </w:p>
    <w:p w:rsidR="006C3A1D" w:rsidRDefault="006C3A1D" w:rsidP="006C3A1D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■碳14检查（胃幽门螺旋杆菌感染实验）</w:t>
      </w:r>
    </w:p>
    <w:p w:rsidR="006C3A1D" w:rsidRDefault="006C3A1D" w:rsidP="006C3A1D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■颈动静脉彩超</w:t>
      </w:r>
    </w:p>
    <w:p w:rsidR="006C3A1D" w:rsidRDefault="006C3A1D" w:rsidP="006C3A1D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■建立健康档案</w:t>
      </w:r>
    </w:p>
    <w:p w:rsidR="0018008A" w:rsidRDefault="0018008A"/>
    <w:p w:rsidR="00720337" w:rsidRDefault="00720337"/>
    <w:p w:rsidR="00720337" w:rsidRPr="00720337" w:rsidRDefault="00720337">
      <w:pPr>
        <w:rPr>
          <w:b/>
          <w:color w:val="FF0000"/>
          <w:sz w:val="30"/>
          <w:szCs w:val="30"/>
        </w:rPr>
      </w:pPr>
      <w:r w:rsidRPr="00720337">
        <w:rPr>
          <w:rFonts w:hint="eastAsia"/>
          <w:b/>
          <w:color w:val="FF0000"/>
          <w:sz w:val="30"/>
          <w:szCs w:val="30"/>
        </w:rPr>
        <w:t>备注：体检套餐内项目可更换在健康管理中心内完成的其它检查项目，</w:t>
      </w:r>
      <w:r w:rsidR="00FC3D30">
        <w:rPr>
          <w:rFonts w:hint="eastAsia"/>
          <w:b/>
          <w:color w:val="FF0000"/>
          <w:sz w:val="30"/>
          <w:szCs w:val="30"/>
        </w:rPr>
        <w:t>超出的</w:t>
      </w:r>
      <w:r w:rsidRPr="00720337">
        <w:rPr>
          <w:rFonts w:hint="eastAsia"/>
          <w:b/>
          <w:color w:val="FF0000"/>
          <w:sz w:val="30"/>
          <w:szCs w:val="30"/>
        </w:rPr>
        <w:t>差价部分费用自理。具体可在体检当天至一楼评估室咨询办理。</w:t>
      </w:r>
      <w:bookmarkStart w:id="0" w:name="_GoBack"/>
      <w:bookmarkEnd w:id="0"/>
    </w:p>
    <w:sectPr w:rsidR="00720337" w:rsidRPr="00720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7C"/>
    <w:rsid w:val="0018008A"/>
    <w:rsid w:val="00626E7C"/>
    <w:rsid w:val="006C3A1D"/>
    <w:rsid w:val="00720337"/>
    <w:rsid w:val="00FC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2023-08-21T15:33:00Z</dcterms:created>
  <dcterms:modified xsi:type="dcterms:W3CDTF">2023-08-22T08:30:00Z</dcterms:modified>
</cp:coreProperties>
</file>