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0B3" w:rsidRDefault="003800B3" w:rsidP="003800B3">
      <w:pPr>
        <w:rPr>
          <w:b/>
          <w:sz w:val="32"/>
        </w:rPr>
      </w:pPr>
      <w:r>
        <w:rPr>
          <w:rFonts w:hint="eastAsia"/>
          <w:b/>
          <w:sz w:val="32"/>
        </w:rPr>
        <w:t>附件：</w:t>
      </w:r>
    </w:p>
    <w:p w:rsidR="0009781C" w:rsidRDefault="00A741C6" w:rsidP="00FB73E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安徽工程大学第</w:t>
      </w:r>
      <w:r w:rsidR="00493F04">
        <w:rPr>
          <w:rFonts w:hint="eastAsia"/>
          <w:b/>
          <w:sz w:val="32"/>
        </w:rPr>
        <w:t>二十</w:t>
      </w:r>
      <w:r w:rsidR="00A7638D">
        <w:rPr>
          <w:rFonts w:hint="eastAsia"/>
          <w:b/>
          <w:sz w:val="32"/>
        </w:rPr>
        <w:t>一</w:t>
      </w:r>
      <w:r w:rsidR="0009781C">
        <w:rPr>
          <w:rFonts w:hint="eastAsia"/>
          <w:b/>
          <w:sz w:val="32"/>
        </w:rPr>
        <w:t>届“青年教师优秀论文奖”获奖论文一览表</w:t>
      </w:r>
    </w:p>
    <w:p w:rsidR="0009781C" w:rsidRDefault="0009781C" w:rsidP="00FB73EE">
      <w:pPr>
        <w:ind w:leftChars="-85" w:left="-178"/>
        <w:jc w:val="center"/>
        <w:rPr>
          <w:b/>
          <w:sz w:val="32"/>
        </w:rPr>
      </w:pPr>
      <w:r>
        <w:rPr>
          <w:rFonts w:hint="eastAsia"/>
          <w:b/>
          <w:sz w:val="32"/>
        </w:rPr>
        <w:t>（</w:t>
      </w:r>
      <w:r w:rsidR="00947E4A">
        <w:rPr>
          <w:rFonts w:hint="eastAsia"/>
          <w:b/>
          <w:sz w:val="32"/>
        </w:rPr>
        <w:t>人文社科</w:t>
      </w:r>
      <w:r>
        <w:rPr>
          <w:rFonts w:hint="eastAsia"/>
          <w:b/>
          <w:sz w:val="32"/>
        </w:rPr>
        <w:t>类）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4140"/>
        <w:gridCol w:w="2669"/>
        <w:gridCol w:w="1400"/>
      </w:tblGrid>
      <w:tr w:rsidR="004032BE" w:rsidRPr="004032BE" w:rsidTr="003F5D83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2" w:rsidRPr="004032BE" w:rsidRDefault="001A3712" w:rsidP="003F5D83">
            <w:pPr>
              <w:jc w:val="center"/>
              <w:rPr>
                <w:b/>
                <w:sz w:val="28"/>
              </w:rPr>
            </w:pPr>
            <w:r w:rsidRPr="004032BE">
              <w:rPr>
                <w:rFonts w:hint="eastAsia"/>
                <w:b/>
                <w:sz w:val="28"/>
              </w:rPr>
              <w:t>名次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2" w:rsidRPr="004032BE" w:rsidRDefault="001A3712" w:rsidP="0009781C">
            <w:pPr>
              <w:jc w:val="center"/>
              <w:rPr>
                <w:b/>
                <w:sz w:val="28"/>
              </w:rPr>
            </w:pPr>
            <w:r w:rsidRPr="004032BE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2" w:rsidRPr="004032BE" w:rsidRDefault="001A3712" w:rsidP="00FF0A23">
            <w:pPr>
              <w:jc w:val="center"/>
              <w:rPr>
                <w:b/>
                <w:sz w:val="28"/>
              </w:rPr>
            </w:pPr>
            <w:r w:rsidRPr="004032BE">
              <w:rPr>
                <w:rFonts w:hint="eastAsia"/>
                <w:b/>
                <w:sz w:val="28"/>
              </w:rPr>
              <w:t>论文名称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2" w:rsidRPr="004032BE" w:rsidRDefault="001A3712" w:rsidP="00FF0A23">
            <w:pPr>
              <w:jc w:val="center"/>
              <w:rPr>
                <w:b/>
                <w:sz w:val="28"/>
              </w:rPr>
            </w:pPr>
            <w:r w:rsidRPr="004032BE">
              <w:rPr>
                <w:rFonts w:hint="eastAsia"/>
                <w:b/>
                <w:sz w:val="28"/>
              </w:rPr>
              <w:t>刊物名称及期数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2" w:rsidRPr="004032BE" w:rsidRDefault="001A3712" w:rsidP="0009781C">
            <w:pPr>
              <w:jc w:val="center"/>
              <w:rPr>
                <w:b/>
                <w:sz w:val="28"/>
              </w:rPr>
            </w:pPr>
            <w:r w:rsidRPr="004032BE">
              <w:rPr>
                <w:rFonts w:hint="eastAsia"/>
                <w:b/>
                <w:sz w:val="28"/>
              </w:rPr>
              <w:t>推荐单位</w:t>
            </w:r>
          </w:p>
        </w:tc>
      </w:tr>
      <w:tr w:rsidR="007C4976" w:rsidRPr="004032BE" w:rsidTr="003F5D83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76" w:rsidRPr="00E337CD" w:rsidRDefault="003F5D83" w:rsidP="003F5D8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976" w:rsidRDefault="007C4976" w:rsidP="007C497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李</w:t>
            </w:r>
            <w:r w:rsidR="008B4670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8B4670"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明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976" w:rsidRDefault="007C4976" w:rsidP="007C497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An imperialist competitive algorithm with feedback for energy-efficient flexible job shop scheduling with transportation and sequence-dependent setup times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976" w:rsidRDefault="007C4976" w:rsidP="007C497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Engineering Applications of Artificial Intelligence103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976" w:rsidRDefault="007C4976" w:rsidP="007C497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经管学院</w:t>
            </w:r>
          </w:p>
        </w:tc>
      </w:tr>
      <w:tr w:rsidR="003F5D83" w:rsidRPr="004032BE" w:rsidTr="003F5D83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3" w:rsidRDefault="003F5D83" w:rsidP="003F5D83">
            <w:pPr>
              <w:jc w:val="center"/>
            </w:pPr>
            <w:r w:rsidRPr="00565211">
              <w:rPr>
                <w:rFonts w:ascii="仿宋_GB2312" w:eastAsia="仿宋_GB2312" w:hAnsi="宋体" w:cs="宋体" w:hint="eastAsia"/>
                <w:sz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</w:t>
            </w:r>
            <w:r w:rsidR="008B4670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8B4670"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高收入阶层的有效调控：最低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替代税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的国际实践与中国方案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《经济体制改革》</w:t>
            </w:r>
            <w:r>
              <w:rPr>
                <w:rFonts w:eastAsia="仿宋"/>
                <w:color w:val="000000"/>
              </w:rPr>
              <w:t>2022</w:t>
            </w:r>
            <w:r>
              <w:rPr>
                <w:rFonts w:ascii="仿宋" w:eastAsia="仿宋" w:hAnsi="仿宋" w:hint="eastAsia"/>
                <w:color w:val="000000"/>
              </w:rPr>
              <w:t>年第</w:t>
            </w:r>
            <w:r>
              <w:rPr>
                <w:rFonts w:eastAsia="仿宋"/>
                <w:color w:val="000000"/>
              </w:rPr>
              <w:t>2</w:t>
            </w:r>
            <w:r>
              <w:rPr>
                <w:rFonts w:ascii="仿宋" w:eastAsia="仿宋" w:hAnsi="仿宋" w:hint="eastAsia"/>
                <w:color w:val="000000"/>
              </w:rPr>
              <w:t>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经管学院</w:t>
            </w:r>
          </w:p>
        </w:tc>
      </w:tr>
      <w:tr w:rsidR="003F5D83" w:rsidRPr="004032BE" w:rsidTr="003F5D83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3" w:rsidRDefault="003F5D83" w:rsidP="003F5D83">
            <w:pPr>
              <w:jc w:val="center"/>
            </w:pPr>
            <w:r w:rsidRPr="00565211">
              <w:rPr>
                <w:rFonts w:ascii="仿宋_GB2312" w:eastAsia="仿宋_GB2312" w:hAnsi="宋体" w:cs="宋体" w:hint="eastAsia"/>
                <w:sz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</w:t>
            </w:r>
            <w:r w:rsidR="008B4670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8B4670"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芳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Quantitative Evaluation of Waste Separation Management Policies in the Yangtze River Delta Based on the PMC Index Model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International Journal of Environmental Research and Public Health,2022,19(7)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经管学院</w:t>
            </w:r>
          </w:p>
        </w:tc>
      </w:tr>
      <w:tr w:rsidR="003F5D83" w:rsidRPr="004032BE" w:rsidTr="003F5D83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3" w:rsidRDefault="003F5D83" w:rsidP="003F5D83">
            <w:pPr>
              <w:jc w:val="center"/>
            </w:pPr>
            <w:r w:rsidRPr="00565211">
              <w:rPr>
                <w:rFonts w:ascii="仿宋_GB2312" w:eastAsia="仿宋_GB2312" w:hAnsi="宋体" w:cs="宋体" w:hint="eastAsia"/>
                <w:sz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</w:t>
            </w:r>
            <w:r w:rsidR="008B4670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8B4670"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党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成本、影院与盈利模式：虚拟现实技术对电影产业的再造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当代电影，2022（1）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艺术学院</w:t>
            </w:r>
          </w:p>
        </w:tc>
      </w:tr>
      <w:tr w:rsidR="003F5D83" w:rsidRPr="004032BE" w:rsidTr="003F5D83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3" w:rsidRDefault="003F5D83" w:rsidP="003F5D83">
            <w:pPr>
              <w:jc w:val="center"/>
            </w:pPr>
            <w:r w:rsidRPr="00565211">
              <w:rPr>
                <w:rFonts w:ascii="仿宋_GB2312" w:eastAsia="仿宋_GB2312" w:hAnsi="宋体" w:cs="宋体" w:hint="eastAsia"/>
                <w:sz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潘明明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互联网使用促进农村妇女非农就业了吗—基于苏、皖、豫、鄂四省调研数据的实证研究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农业技术经济/2021（8）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经管学院</w:t>
            </w:r>
          </w:p>
        </w:tc>
      </w:tr>
      <w:tr w:rsidR="003F5D83" w:rsidRPr="004032BE" w:rsidTr="003F5D83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3" w:rsidRDefault="003F5D83" w:rsidP="003F5D83">
            <w:pPr>
              <w:jc w:val="center"/>
            </w:pPr>
            <w:r w:rsidRPr="00565211">
              <w:rPr>
                <w:rFonts w:ascii="仿宋_GB2312" w:eastAsia="仿宋_GB2312" w:hAnsi="宋体" w:cs="宋体" w:hint="eastAsia"/>
                <w:sz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</w:t>
            </w:r>
            <w:r w:rsidR="008B4670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8B4670"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Game and coordination of diverse benefits in smart city PPP projects based on evolutionary game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ANNALS OF OPERATIONS RESEARCH</w:t>
            </w:r>
            <w:r>
              <w:rPr>
                <w:rFonts w:ascii="仿宋" w:eastAsia="仿宋" w:hAnsi="仿宋" w:hint="eastAsia"/>
                <w:color w:val="000000"/>
              </w:rPr>
              <w:t>，</w:t>
            </w:r>
            <w:r>
              <w:rPr>
                <w:rFonts w:eastAsia="等线"/>
                <w:color w:val="000000"/>
              </w:rPr>
              <w:t>2021.10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人文学院</w:t>
            </w:r>
          </w:p>
        </w:tc>
      </w:tr>
      <w:tr w:rsidR="007C4976" w:rsidRPr="004032BE" w:rsidTr="003F5D83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76" w:rsidRPr="00E337CD" w:rsidRDefault="003F5D83" w:rsidP="003F5D8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976" w:rsidRDefault="007C4976" w:rsidP="007C497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吴可可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976" w:rsidRDefault="007C4976" w:rsidP="007C497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投资者注意的风险补偿对股市回报的预测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976" w:rsidRDefault="007C4976" w:rsidP="007C497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运筹与管理，30（12）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976" w:rsidRDefault="007C4976" w:rsidP="007C497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经管学院</w:t>
            </w:r>
          </w:p>
        </w:tc>
      </w:tr>
      <w:tr w:rsidR="003F5D83" w:rsidRPr="004032BE" w:rsidTr="003F5D83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3" w:rsidRDefault="003F5D83" w:rsidP="003F5D83">
            <w:pPr>
              <w:jc w:val="center"/>
            </w:pPr>
            <w:r w:rsidRPr="00FB6AEC">
              <w:rPr>
                <w:rFonts w:ascii="仿宋_GB2312" w:eastAsia="仿宋_GB2312" w:hAnsi="宋体" w:cs="宋体" w:hint="eastAsia"/>
                <w:sz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胡昌领</w:t>
            </w:r>
            <w:proofErr w:type="gramEnd"/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《社区参与传统武术非遗系统性保护探究》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《体育文化导刊》</w:t>
            </w:r>
            <w:r>
              <w:rPr>
                <w:rFonts w:eastAsia="仿宋"/>
                <w:color w:val="000000"/>
              </w:rPr>
              <w:t>2022.01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体育学院</w:t>
            </w:r>
          </w:p>
        </w:tc>
      </w:tr>
      <w:tr w:rsidR="003F5D83" w:rsidRPr="004032BE" w:rsidTr="003F5D83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3" w:rsidRDefault="003F5D83" w:rsidP="003F5D83">
            <w:pPr>
              <w:jc w:val="center"/>
            </w:pPr>
            <w:r w:rsidRPr="00FB6AEC">
              <w:rPr>
                <w:rFonts w:ascii="仿宋_GB2312" w:eastAsia="仿宋_GB2312" w:hAnsi="宋体" w:cs="宋体" w:hint="eastAsia"/>
                <w:sz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王竹君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An Interactive Personalized Garment Design Recommendation System Using Intelligent Techniques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Applied Sciences，第12卷，第9期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纺服学院</w:t>
            </w:r>
            <w:proofErr w:type="gramEnd"/>
          </w:p>
        </w:tc>
      </w:tr>
      <w:tr w:rsidR="003F5D83" w:rsidRPr="004032BE" w:rsidTr="003F5D83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3" w:rsidRDefault="003F5D83" w:rsidP="003F5D83">
            <w:pPr>
              <w:jc w:val="center"/>
            </w:pPr>
            <w:r w:rsidRPr="00FB6AEC">
              <w:rPr>
                <w:rFonts w:ascii="仿宋_GB2312" w:eastAsia="仿宋_GB2312" w:hAnsi="宋体" w:cs="宋体" w:hint="eastAsia"/>
                <w:sz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滕忠红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Application of Computer-Aided Instruction (CAI) in the Physical Education: Survey Analysis of Chinese Universities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JOURNAL OF HEALTHCARE ENGINEERING</w:t>
            </w:r>
            <w:r w:rsidRPr="009F156A">
              <w:rPr>
                <w:rFonts w:eastAsia="等线" w:hint="eastAsia"/>
                <w:color w:val="000000"/>
              </w:rPr>
              <w:t>，</w:t>
            </w:r>
            <w:r>
              <w:rPr>
                <w:rFonts w:eastAsia="等线"/>
                <w:color w:val="000000"/>
              </w:rPr>
              <w:t>2021</w:t>
            </w:r>
            <w:r w:rsidRPr="009F156A">
              <w:rPr>
                <w:rFonts w:eastAsia="等线" w:hint="eastAsia"/>
                <w:color w:val="000000"/>
              </w:rPr>
              <w:t>，</w:t>
            </w:r>
            <w:r>
              <w:rPr>
                <w:rFonts w:eastAsia="等线"/>
                <w:color w:val="000000"/>
              </w:rPr>
              <w:t>DOI</w:t>
            </w:r>
            <w:r w:rsidRPr="009F156A">
              <w:rPr>
                <w:rFonts w:eastAsia="等线" w:hint="eastAsia"/>
                <w:color w:val="000000"/>
              </w:rPr>
              <w:t>：</w:t>
            </w:r>
            <w:r>
              <w:rPr>
                <w:rFonts w:eastAsia="等线"/>
                <w:color w:val="000000"/>
              </w:rPr>
              <w:t>10.1155/2021/1328982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体育学院</w:t>
            </w:r>
          </w:p>
        </w:tc>
      </w:tr>
      <w:tr w:rsidR="003F5D83" w:rsidRPr="004032BE" w:rsidTr="003F5D83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D83" w:rsidRDefault="003F5D83" w:rsidP="003F5D83">
            <w:pPr>
              <w:jc w:val="center"/>
            </w:pPr>
            <w:r w:rsidRPr="00FB6AEC">
              <w:rPr>
                <w:rFonts w:ascii="仿宋_GB2312" w:eastAsia="仿宋_GB2312" w:hAnsi="宋体" w:cs="宋体" w:hint="eastAsia"/>
                <w:sz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</w:t>
            </w:r>
            <w:r w:rsidR="008B4670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8B4670"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智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Design and Analysis of Adolescent Physical Health Monitoring System under the Background of Internet of Things and 5G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Journal of Health Engineering, 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体育学院</w:t>
            </w:r>
          </w:p>
        </w:tc>
      </w:tr>
      <w:tr w:rsidR="003F5D83" w:rsidRPr="004032BE" w:rsidTr="003F5D83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3" w:rsidRDefault="003F5D83" w:rsidP="003F5D83">
            <w:pPr>
              <w:jc w:val="center"/>
            </w:pPr>
            <w:r w:rsidRPr="00FB6AEC">
              <w:rPr>
                <w:rFonts w:ascii="仿宋_GB2312" w:eastAsia="仿宋_GB2312" w:hAnsi="宋体" w:cs="宋体" w:hint="eastAsia"/>
                <w:sz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梁</w:t>
            </w:r>
            <w:r w:rsidR="008B4670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8B4670"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ANALYSIS OF ECOLOGICAL ADAPTABILITY OF PREFABRICATED RESIDENTIAL BUILDINGS: A CASE STUDY OF SOUTHERN ANHUI, CHINA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Fresenius Environmental Bulletin</w:t>
            </w:r>
            <w:r>
              <w:rPr>
                <w:rFonts w:ascii="仿宋" w:eastAsia="仿宋" w:hAnsi="仿宋" w:hint="eastAsia"/>
                <w:color w:val="000000"/>
              </w:rPr>
              <w:t>（</w:t>
            </w:r>
            <w:r>
              <w:rPr>
                <w:rFonts w:eastAsia="等线"/>
                <w:color w:val="000000"/>
              </w:rPr>
              <w:t>9</w:t>
            </w:r>
            <w:r>
              <w:rPr>
                <w:rFonts w:ascii="仿宋" w:eastAsia="仿宋" w:hAnsi="仿宋" w:hint="eastAsia"/>
                <w:color w:val="000000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建工学院</w:t>
            </w:r>
          </w:p>
        </w:tc>
      </w:tr>
      <w:tr w:rsidR="003F5D83" w:rsidRPr="004032BE" w:rsidTr="003F5D83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3" w:rsidRDefault="003F5D83" w:rsidP="003F5D83">
            <w:pPr>
              <w:jc w:val="center"/>
            </w:pPr>
            <w:r w:rsidRPr="00FB6AEC">
              <w:rPr>
                <w:rFonts w:ascii="仿宋_GB2312" w:eastAsia="仿宋_GB2312" w:hAnsi="宋体" w:cs="宋体" w:hint="eastAsia"/>
                <w:sz w:val="24"/>
              </w:rPr>
              <w:lastRenderedPageBreak/>
              <w:t>二等奖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鲍</w:t>
            </w:r>
            <w:proofErr w:type="gramEnd"/>
            <w:r w:rsidR="008B4670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8B4670"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雨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新发展阶段我国法治化营商环境的关键问题与提升路径探析—以安徽省为例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《安徽工业大学学报》（社会科学版）2021年第6期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人文学院</w:t>
            </w:r>
          </w:p>
        </w:tc>
      </w:tr>
      <w:tr w:rsidR="003F5D83" w:rsidRPr="004032BE" w:rsidTr="003F5D83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3" w:rsidRDefault="003F5D83" w:rsidP="003F5D83">
            <w:pPr>
              <w:jc w:val="center"/>
            </w:pPr>
            <w:r w:rsidRPr="00FB6AEC">
              <w:rPr>
                <w:rFonts w:ascii="仿宋_GB2312" w:eastAsia="仿宋_GB2312" w:hAnsi="宋体" w:cs="宋体" w:hint="eastAsia"/>
                <w:sz w:val="24"/>
              </w:rPr>
              <w:t>二等奖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</w:t>
            </w:r>
            <w:r w:rsidR="008B4670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8B4670">
              <w:rPr>
                <w:rFonts w:ascii="仿宋" w:eastAsia="仿宋" w:hAnsi="仿宋"/>
                <w:color w:val="000000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倩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eastAsia="等线"/>
                <w:color w:val="000000"/>
              </w:rPr>
            </w:pPr>
            <w:r w:rsidRPr="009F156A">
              <w:rPr>
                <w:rFonts w:ascii="仿宋" w:eastAsia="仿宋" w:hAnsi="仿宋"/>
                <w:color w:val="000000"/>
              </w:rPr>
              <w:t>产学研三位一体理念下高校创新创业教育生态系统研究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锦州医科大学学报 （社会科学版）第20卷 第1期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D83" w:rsidRDefault="003F5D83" w:rsidP="003F5D83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纺服学院</w:t>
            </w:r>
            <w:proofErr w:type="gramEnd"/>
          </w:p>
        </w:tc>
      </w:tr>
    </w:tbl>
    <w:p w:rsidR="008569A7" w:rsidRDefault="008569A7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8569A7" w:rsidRDefault="008569A7" w:rsidP="00820D5F">
      <w:pPr>
        <w:jc w:val="center"/>
        <w:rPr>
          <w:b/>
          <w:sz w:val="32"/>
        </w:rPr>
      </w:pPr>
    </w:p>
    <w:p w:rsidR="000A5550" w:rsidRDefault="00A741C6" w:rsidP="00820D5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安徽工程大学第</w:t>
      </w:r>
      <w:r w:rsidR="00493F04">
        <w:rPr>
          <w:rFonts w:hint="eastAsia"/>
          <w:b/>
          <w:sz w:val="32"/>
        </w:rPr>
        <w:t>二十</w:t>
      </w:r>
      <w:r w:rsidR="00A7638D">
        <w:rPr>
          <w:rFonts w:hint="eastAsia"/>
          <w:b/>
          <w:sz w:val="32"/>
        </w:rPr>
        <w:t>一</w:t>
      </w:r>
      <w:r w:rsidR="000A5550">
        <w:rPr>
          <w:rFonts w:hint="eastAsia"/>
          <w:b/>
          <w:sz w:val="32"/>
        </w:rPr>
        <w:t>届“青年教师优秀论文奖”获奖论文一览表</w:t>
      </w:r>
    </w:p>
    <w:p w:rsidR="000A5550" w:rsidRDefault="000A5550" w:rsidP="00820D5F">
      <w:pPr>
        <w:ind w:leftChars="-85" w:left="-178"/>
        <w:jc w:val="center"/>
        <w:rPr>
          <w:b/>
          <w:sz w:val="32"/>
        </w:rPr>
      </w:pPr>
      <w:r>
        <w:rPr>
          <w:rFonts w:hint="eastAsia"/>
          <w:b/>
          <w:sz w:val="32"/>
        </w:rPr>
        <w:t>（</w:t>
      </w:r>
      <w:r w:rsidR="00820D5F">
        <w:rPr>
          <w:rFonts w:hint="eastAsia"/>
          <w:b/>
          <w:sz w:val="32"/>
        </w:rPr>
        <w:t>自然科学</w:t>
      </w:r>
      <w:r>
        <w:rPr>
          <w:rFonts w:hint="eastAsia"/>
          <w:b/>
          <w:sz w:val="32"/>
        </w:rPr>
        <w:t>类）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304"/>
        <w:gridCol w:w="4253"/>
        <w:gridCol w:w="2126"/>
        <w:gridCol w:w="1654"/>
      </w:tblGrid>
      <w:tr w:rsidR="00B2224C" w:rsidRPr="005819CB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C" w:rsidRPr="005819CB" w:rsidRDefault="00B2224C" w:rsidP="00B2575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819C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C" w:rsidRPr="005819CB" w:rsidRDefault="00B2224C" w:rsidP="000A555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819C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C" w:rsidRPr="005819CB" w:rsidRDefault="00B2224C" w:rsidP="008569A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819C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论文名称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C" w:rsidRPr="005819CB" w:rsidRDefault="00B2224C" w:rsidP="00B222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819C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刊物名称及期数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C" w:rsidRPr="005819CB" w:rsidRDefault="00B2224C" w:rsidP="000A555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819C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推荐单位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特等奖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谭</w:t>
            </w:r>
            <w:proofErr w:type="gramEnd"/>
            <w:r>
              <w:rPr>
                <w:rFonts w:hint="eastAsia"/>
                <w:color w:val="000000"/>
                <w:szCs w:val="21"/>
              </w:rPr>
              <w:t>海龙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Robust recursive filtering for stochastic systems with time-correlated fading channels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IEEETransactions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on Systems Man Cybernetics-Systems, Vol. 52, No. 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Pr="003B2A08" w:rsidRDefault="00C078AB" w:rsidP="00C078AB">
            <w:pPr>
              <w:widowControl/>
              <w:jc w:val="center"/>
              <w:rPr>
                <w:rFonts w:cs="Tahoma"/>
                <w:color w:val="000000"/>
                <w:kern w:val="0"/>
                <w:szCs w:val="21"/>
              </w:rPr>
            </w:pPr>
            <w:proofErr w:type="gramStart"/>
            <w:r>
              <w:rPr>
                <w:rFonts w:cs="Tahoma" w:hint="eastAsia"/>
                <w:color w:val="000000"/>
                <w:szCs w:val="21"/>
              </w:rPr>
              <w:t>数金学院</w:t>
            </w:r>
            <w:proofErr w:type="gramEnd"/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杨四阳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Leader</w:t>
            </w:r>
            <w:r>
              <w:rPr>
                <w:rFonts w:hint="eastAsia"/>
                <w:color w:val="000000"/>
                <w:szCs w:val="21"/>
              </w:rPr>
              <w:t>–</w:t>
            </w:r>
            <w:r>
              <w:rPr>
                <w:rFonts w:hint="eastAsia"/>
                <w:color w:val="000000"/>
                <w:szCs w:val="21"/>
              </w:rPr>
              <w:t xml:space="preserve">follower </w:t>
            </w:r>
            <w:proofErr w:type="spellStart"/>
            <w:r>
              <w:rPr>
                <w:rFonts w:hint="eastAsia"/>
                <w:color w:val="000000"/>
                <w:szCs w:val="21"/>
              </w:rPr>
              <w:t>Stackelberg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game oriented adaptive robust constraint-following control design for fuzzy exoskeleton robot systems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Information Sciences 2022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机械工程学院</w:t>
            </w:r>
          </w:p>
        </w:tc>
      </w:tr>
      <w:tr w:rsidR="00C078AB" w:rsidRPr="00CB360C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Default="00C078AB" w:rsidP="00C078AB">
            <w:r w:rsidRPr="000427D5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Natural dynamic characteristics of circular cylindrical Timoshenko tubes made of three-directional functionally graded materials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Applied Mathematics and Mechanics-English Edition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机械工程学院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Default="00C078AB" w:rsidP="00C078AB">
            <w:r w:rsidRPr="000427D5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Excellent cryogenic strength-ductility synergy in duplex stainless steel with heterogeneous lamella structure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Materials Science and Engineering: A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831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2022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142335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材料学院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Default="00C078AB" w:rsidP="00C078AB">
            <w:r w:rsidRPr="000427D5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刘大钊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Silicon carbide nanowire modified mullite fabric hierarchical structure applied as a stable and self-cleaning superhydrophobic material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Materials &amp; Design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210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2021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11044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材料学院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Default="00C078AB" w:rsidP="00C078AB">
            <w:r w:rsidRPr="000427D5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程凡永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 novel data-driven air balancing method with energy-saving constraint strategy to minimize the energy consumption of ventilation system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Energy, 2022, 239.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电气学院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Default="00C078AB" w:rsidP="00C078AB">
            <w:r w:rsidRPr="000427D5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Agricultural waste of Ipomoea batatas leaves as a source of natural dye for</w:t>
            </w:r>
            <w:r>
              <w:rPr>
                <w:rFonts w:hint="eastAsia"/>
                <w:color w:val="000000"/>
                <w:szCs w:val="21"/>
              </w:rPr>
              <w:br/>
              <w:t xml:space="preserve">green coloration and bio-functional finishing for textile fabrics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Industrial Crops &amp; Products 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177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纺服学院</w:t>
            </w:r>
            <w:proofErr w:type="gramEnd"/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Default="00C078AB" w:rsidP="00C078AB">
            <w:r w:rsidRPr="000427D5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邹</w:t>
            </w:r>
            <w:proofErr w:type="gramEnd"/>
            <w:r>
              <w:rPr>
                <w:rFonts w:hint="eastAsia"/>
                <w:color w:val="000000"/>
                <w:szCs w:val="21"/>
              </w:rPr>
              <w:t>梨花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Near-Instantaneously Self-Healing Coating toward Stable and Durable Electromagnetic Interference Shielding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Nano-Micro Letters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期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纺服学院</w:t>
            </w:r>
            <w:proofErr w:type="gramEnd"/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Default="00C078AB" w:rsidP="00C078AB">
            <w:r w:rsidRPr="000427D5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郑贤宏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Breathable, durable and bark-shaped </w:t>
            </w:r>
            <w:proofErr w:type="spellStart"/>
            <w:r>
              <w:rPr>
                <w:rFonts w:hint="eastAsia"/>
                <w:color w:val="000000"/>
                <w:szCs w:val="21"/>
              </w:rPr>
              <w:t>MXene</w:t>
            </w:r>
            <w:proofErr w:type="spellEnd"/>
            <w:r>
              <w:rPr>
                <w:rFonts w:hint="eastAsia"/>
                <w:color w:val="000000"/>
                <w:szCs w:val="21"/>
              </w:rPr>
              <w:t>/textiles for high-performance wearable pressure sensors, EMI shielding and heat physiotherapy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Composites Part A: Applied Science and Manufacturing 2022, 152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纺服学院</w:t>
            </w:r>
            <w:proofErr w:type="gramEnd"/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Default="00C078AB" w:rsidP="00C078AB">
            <w:r w:rsidRPr="000427D5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郑立友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Kinetic and thermodynamic studies of </w:t>
            </w:r>
            <w:proofErr w:type="spellStart"/>
            <w:r>
              <w:rPr>
                <w:rFonts w:hint="eastAsia"/>
                <w:color w:val="000000"/>
                <w:szCs w:val="21"/>
              </w:rPr>
              <w:t>tocored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thermal degradation in lipid systems with various degrees of unsaturation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LWT-Food Science and Technology, 2022, 160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生食学院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Default="00C078AB" w:rsidP="00C078AB">
            <w:r w:rsidRPr="000427D5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谢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Diverse krill lipid fractions differentially reduce LPS-induced inflammatory markers in RAW264.7 macrophages in vitro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Foods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2021, 10, 2887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生食学院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Default="00C078AB" w:rsidP="00C078AB">
            <w:r w:rsidRPr="000427D5">
              <w:rPr>
                <w:rFonts w:ascii="仿宋_GB2312" w:eastAsia="仿宋_GB2312" w:hint="eastAsia"/>
                <w:sz w:val="24"/>
                <w:szCs w:val="24"/>
              </w:rPr>
              <w:lastRenderedPageBreak/>
              <w:t>一等奖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唐红进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Integrated </w:t>
            </w:r>
            <w:proofErr w:type="spellStart"/>
            <w:r>
              <w:rPr>
                <w:rFonts w:hint="eastAsia"/>
                <w:color w:val="000000"/>
                <w:szCs w:val="21"/>
              </w:rPr>
              <w:t>multispectroscopic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analysis and molecular docking analyses of the structure-affinity relationship and mechanism of the interaction of flavonoids with </w:t>
            </w:r>
            <w:proofErr w:type="spellStart"/>
            <w:r>
              <w:rPr>
                <w:rFonts w:hint="eastAsia"/>
                <w:color w:val="000000"/>
                <w:szCs w:val="21"/>
              </w:rPr>
              <w:t>zein</w:t>
            </w:r>
            <w:proofErr w:type="spellEnd"/>
            <w:r>
              <w:rPr>
                <w:rFonts w:hint="eastAsia"/>
                <w:color w:val="000000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Food Chemistry, 2022, 386, 132839.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生食学院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Default="00C078AB" w:rsidP="00C078AB">
            <w:r w:rsidRPr="000427D5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磊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Construction of cobalt vacancies in cobalt telluride to induce fast ionic/electronic diffusion kinetics for lithium-ion half/full batteries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Journal of Materials Science &amp; Technology 127 (2022) 124</w:t>
            </w:r>
            <w:r>
              <w:rPr>
                <w:rFonts w:hint="eastAsia"/>
                <w:color w:val="000000"/>
                <w:szCs w:val="21"/>
              </w:rPr>
              <w:t>–</w:t>
            </w:r>
            <w:r>
              <w:rPr>
                <w:rFonts w:hint="eastAsia"/>
                <w:color w:val="000000"/>
                <w:szCs w:val="21"/>
              </w:rPr>
              <w:t>132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化环学院</w:t>
            </w:r>
            <w:proofErr w:type="gramEnd"/>
          </w:p>
        </w:tc>
      </w:tr>
      <w:tr w:rsidR="00C078AB" w:rsidRPr="001B04F9" w:rsidTr="005941CE">
        <w:trPr>
          <w:cantSplit/>
          <w:trHeight w:val="120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Default="00C078AB" w:rsidP="00C078AB">
            <w:r w:rsidRPr="000427D5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绘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Regiodivergent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Synthesis of 4,5'- and 4,4'-Imidazolinyl </w:t>
            </w:r>
            <w:proofErr w:type="spellStart"/>
            <w:r>
              <w:rPr>
                <w:rFonts w:hint="eastAsia"/>
                <w:color w:val="000000"/>
                <w:szCs w:val="21"/>
              </w:rPr>
              <w:t>Spiropyrazolones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from 4-Alkylidene </w:t>
            </w:r>
            <w:proofErr w:type="spellStart"/>
            <w:r>
              <w:rPr>
                <w:rFonts w:hint="eastAsia"/>
                <w:color w:val="000000"/>
                <w:szCs w:val="21"/>
              </w:rPr>
              <w:t>Pyrazolones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and Amidines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Organic Letters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化环学院</w:t>
            </w:r>
            <w:proofErr w:type="gramEnd"/>
          </w:p>
        </w:tc>
      </w:tr>
      <w:tr w:rsidR="00C078AB" w:rsidRPr="001B04F9" w:rsidTr="005941CE">
        <w:trPr>
          <w:cantSplit/>
          <w:trHeight w:val="109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Default="00C078AB" w:rsidP="00C078AB">
            <w:r w:rsidRPr="000427D5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包象琳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</w:t>
            </w:r>
            <w:proofErr w:type="spellStart"/>
            <w:r>
              <w:rPr>
                <w:rFonts w:hint="eastAsia"/>
                <w:color w:val="000000"/>
                <w:szCs w:val="21"/>
              </w:rPr>
              <w:t>SmartVerif</w:t>
            </w:r>
            <w:proofErr w:type="spellEnd"/>
            <w:r>
              <w:rPr>
                <w:rFonts w:hint="eastAsia"/>
                <w:color w:val="000000"/>
                <w:szCs w:val="21"/>
              </w:rPr>
              <w:t>的比特币底层</w:t>
            </w:r>
            <w:proofErr w:type="gramStart"/>
            <w:r>
              <w:rPr>
                <w:rFonts w:hint="eastAsia"/>
                <w:color w:val="000000"/>
                <w:szCs w:val="21"/>
              </w:rPr>
              <w:t>协议算力盗取</w:t>
            </w:r>
            <w:proofErr w:type="gramEnd"/>
            <w:r>
              <w:rPr>
                <w:rFonts w:hint="eastAsia"/>
                <w:color w:val="000000"/>
                <w:szCs w:val="21"/>
              </w:rPr>
              <w:t>漏洞发现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《电子学报》第</w:t>
            </w:r>
            <w:r>
              <w:rPr>
                <w:rFonts w:hint="eastAsia"/>
                <w:color w:val="000000"/>
                <w:szCs w:val="21"/>
              </w:rPr>
              <w:t>49</w:t>
            </w:r>
            <w:r>
              <w:rPr>
                <w:rFonts w:hint="eastAsia"/>
                <w:color w:val="000000"/>
                <w:szCs w:val="21"/>
              </w:rPr>
              <w:t>卷第</w:t>
            </w:r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期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Default="00C078AB" w:rsidP="00C078AB">
            <w:r w:rsidRPr="000427D5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莫宗云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Rehydration of ultra-</w:t>
            </w:r>
            <w:proofErr w:type="gramStart"/>
            <w:r>
              <w:rPr>
                <w:rFonts w:hint="eastAsia"/>
                <w:color w:val="000000"/>
                <w:szCs w:val="21"/>
              </w:rPr>
              <w:t>high performance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concrete matrix incorporating metakaolin under long-term water curing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Construction and Building Materials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306</w:t>
            </w:r>
            <w:r>
              <w:rPr>
                <w:rFonts w:hint="eastAsia"/>
                <w:color w:val="000000"/>
                <w:szCs w:val="21"/>
              </w:rPr>
              <w:t>卷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建工学院</w:t>
            </w:r>
          </w:p>
        </w:tc>
      </w:tr>
      <w:tr w:rsidR="00C078AB" w:rsidRPr="001B04F9" w:rsidTr="005941CE">
        <w:trPr>
          <w:cantSplit/>
          <w:trHeight w:val="101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Default="00C078AB" w:rsidP="00C078AB">
            <w:r w:rsidRPr="000427D5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汪步云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全地形移动机器人悬架机构设计及特性分析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《机械工程学报》第</w:t>
            </w:r>
            <w:r>
              <w:rPr>
                <w:rFonts w:hint="eastAsia"/>
                <w:color w:val="000000"/>
                <w:szCs w:val="21"/>
              </w:rPr>
              <w:t>58</w:t>
            </w:r>
            <w:r>
              <w:rPr>
                <w:rFonts w:hint="eastAsia"/>
                <w:color w:val="000000"/>
                <w:szCs w:val="21"/>
              </w:rPr>
              <w:t>卷第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期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人工智能学院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苏永生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Machinability performance and mechanism in milling of additive manufactured Ti6Al4V with polycrystalline diamond tool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Journal of Manufacturing Processes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75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机械工程学院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New Method to Determine Dynamic Meshing Force for Spur Gears Considering the Meshing State of Multiple Pairs of Teeth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Applied Sciences-Basel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机械工程学院</w:t>
            </w:r>
          </w:p>
        </w:tc>
      </w:tr>
      <w:tr w:rsidR="00C078AB" w:rsidRPr="00764650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李建生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Formation of </w:t>
            </w:r>
            <w:proofErr w:type="spellStart"/>
            <w:r>
              <w:rPr>
                <w:rFonts w:hint="eastAsia"/>
                <w:color w:val="000000"/>
                <w:szCs w:val="21"/>
              </w:rPr>
              <w:t>nano</w:t>
            </w:r>
            <w:proofErr w:type="spellEnd"/>
            <w:r>
              <w:rPr>
                <w:rFonts w:hint="eastAsia"/>
                <w:color w:val="000000"/>
                <w:szCs w:val="21"/>
              </w:rPr>
              <w:t>-grains dominated by twin-twin intersection for a RASP-processed 316L stainless steel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Journal of Materials Research and Technology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2022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3150-3157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材料学院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Achieving high strength and electrical properties in drawn fine Cu matrix composite wire reinforced by in-situ grown graphene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Journal of Materials Research and Technology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2022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17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3205-3210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材料学院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鹿宪珂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Tribological behavior and mechanism of high proportion of ceramic particles reinforced Al composite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Journal of Materials Research and Technology,2021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4931-4939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材料学院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MXene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films: Toward high-performance electromagnetic interference shielding and supercapacitor electrode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Composites Part A: Applied Science and Manufacturing 157 (2022) 106935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材料学院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二等奖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邓雄峰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Fuzzy-based adaptive dynamic surface control for a type of uncertain nonlinear system with unknown actuator faults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Mathematics, 10(10)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电气学院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Calibration of SQUID Magnetometers in Multichannel MCG System Based on Bi-Planar Coil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IEEE Transactions on Instrumentation and Measurement Vol.71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电气学院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Broadband and wide-angle solar absorber for the visible and near-infrared frequencies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Solar Energy, 238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电气学院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黄登朝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Highly Unidirectional Radiation Enhancement Based on a Hybrid Multilayer Dimer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Nanomaterials 12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电气学院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Exploring the transverse wicking behavior of mechanically robust warp super-elastic woven fabric for tight-fitting garments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Textile Research Journal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2021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hint="eastAsia"/>
                <w:color w:val="000000"/>
                <w:szCs w:val="21"/>
              </w:rPr>
              <w:t>92</w:t>
            </w:r>
            <w:r>
              <w:rPr>
                <w:rFonts w:hint="eastAsia"/>
                <w:color w:val="000000"/>
                <w:szCs w:val="21"/>
              </w:rPr>
              <w:t>期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纺服学院</w:t>
            </w:r>
            <w:proofErr w:type="gramEnd"/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王英</w:t>
            </w:r>
            <w:proofErr w:type="gramStart"/>
            <w:r>
              <w:rPr>
                <w:rFonts w:hint="eastAsia"/>
                <w:color w:val="000000"/>
                <w:szCs w:val="21"/>
              </w:rPr>
              <w:t>沣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High antimicrobial and Rhodamine B absorption properties of N-</w:t>
            </w:r>
            <w:proofErr w:type="spellStart"/>
            <w:r>
              <w:rPr>
                <w:rFonts w:hint="eastAsia"/>
                <w:color w:val="000000"/>
                <w:szCs w:val="21"/>
              </w:rPr>
              <w:t>halamine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modified mesoporous silica via a thiol-</w:t>
            </w:r>
            <w:proofErr w:type="spellStart"/>
            <w:r>
              <w:rPr>
                <w:rFonts w:hint="eastAsia"/>
                <w:color w:val="000000"/>
                <w:szCs w:val="21"/>
              </w:rPr>
              <w:t>ene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‘</w:t>
            </w:r>
            <w:r>
              <w:rPr>
                <w:rFonts w:hint="eastAsia"/>
                <w:color w:val="000000"/>
                <w:szCs w:val="21"/>
              </w:rPr>
              <w:t>click</w:t>
            </w:r>
            <w:r>
              <w:rPr>
                <w:rFonts w:hint="eastAsia"/>
                <w:color w:val="000000"/>
                <w:szCs w:val="21"/>
              </w:rPr>
              <w:t>’</w:t>
            </w:r>
            <w:r>
              <w:rPr>
                <w:rFonts w:hint="eastAsia"/>
                <w:color w:val="000000"/>
                <w:szCs w:val="21"/>
              </w:rPr>
              <w:t xml:space="preserve"> reaction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Colloids and Surfaces A: Physicochemical and Engineering Aspects, 628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纺服学院</w:t>
            </w:r>
            <w:proofErr w:type="gramEnd"/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张伟</w:t>
            </w:r>
            <w:proofErr w:type="gramStart"/>
            <w:r>
              <w:rPr>
                <w:rFonts w:hint="eastAsia"/>
                <w:color w:val="000000"/>
                <w:szCs w:val="21"/>
              </w:rPr>
              <w:t>伟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Synthesis of a Two-Dimensional Molybdenum Disulfide Nanosheet and Ultrasensitive Trapping of Staphylococcus Aureus for Enhanced Photothermal and Antibacterial Wound-Healing Therapy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Nanomaterials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生食学院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桂大祥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Developing a Unique Hydrogen-Bond Network in a Uranyl Coordination Framework for Fuel Cell Applications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Inorganic Chemistry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2022, 61, 8036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−</w:t>
            </w:r>
            <w:r>
              <w:rPr>
                <w:rFonts w:hint="eastAsia"/>
                <w:color w:val="000000"/>
                <w:szCs w:val="21"/>
              </w:rPr>
              <w:t>8042.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化环学院</w:t>
            </w:r>
            <w:proofErr w:type="gramEnd"/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李现府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N, S-doped graphene derived from graphene oxide and thiourea-formaldehyde resin for high stability lithium</w:t>
            </w:r>
            <w:r>
              <w:rPr>
                <w:rFonts w:hint="eastAsia"/>
                <w:color w:val="000000"/>
                <w:szCs w:val="21"/>
              </w:rPr>
              <w:t>–</w:t>
            </w:r>
            <w:r>
              <w:rPr>
                <w:rFonts w:hint="eastAsia"/>
                <w:color w:val="000000"/>
                <w:szCs w:val="21"/>
              </w:rPr>
              <w:t>sulfur batteries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Physical Chemistry Chemical Physics, 2022, 5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化环学院</w:t>
            </w:r>
            <w:proofErr w:type="gramEnd"/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MRCON-Net: Multiscale reweighted convolutional coding neural network for low-dose CT imaging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Computer Methods and Programs in Biomedicine (Volume 221)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张雪康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Nonparametric estimation of periodic signal disturbed by </w:t>
            </w:r>
            <w:r>
              <w:rPr>
                <w:rFonts w:ascii="Calibri" w:hAnsi="Calibri" w:cs="Calibri"/>
                <w:color w:val="000000"/>
                <w:szCs w:val="21"/>
              </w:rPr>
              <w:t>α</w:t>
            </w:r>
            <w:r>
              <w:rPr>
                <w:rFonts w:hint="eastAsia"/>
                <w:color w:val="000000"/>
                <w:szCs w:val="21"/>
              </w:rPr>
              <w:t>-stable noises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Journal of Nonparametric Statistics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34</w:t>
            </w:r>
            <w:r>
              <w:rPr>
                <w:rFonts w:hint="eastAsia"/>
                <w:color w:val="000000"/>
                <w:szCs w:val="21"/>
              </w:rPr>
              <w:t>期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卷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数金学院</w:t>
            </w:r>
            <w:proofErr w:type="gramEnd"/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Generalized spectral characterizations of almost controllable graphs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European Journal of Combinatorics, </w:t>
            </w: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rFonts w:hint="eastAsia"/>
                <w:color w:val="000000"/>
                <w:szCs w:val="21"/>
              </w:rPr>
              <w:t>96</w:t>
            </w:r>
            <w:r>
              <w:rPr>
                <w:rFonts w:hint="eastAsia"/>
                <w:color w:val="000000"/>
                <w:szCs w:val="21"/>
              </w:rPr>
              <w:t>卷</w:t>
            </w:r>
            <w:r>
              <w:rPr>
                <w:rFonts w:hint="eastAsia"/>
                <w:color w:val="000000"/>
                <w:szCs w:val="21"/>
              </w:rPr>
              <w:t>(2021.8)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数金学院</w:t>
            </w:r>
            <w:proofErr w:type="gramEnd"/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张志娜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Sliding mode control of interval type-2 fuzzy systems with redundant channels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Nonlinear Dynamics, </w:t>
            </w:r>
            <w:r>
              <w:rPr>
                <w:rFonts w:hint="eastAsia"/>
                <w:color w:val="000000"/>
                <w:szCs w:val="21"/>
              </w:rPr>
              <w:t>卷</w:t>
            </w:r>
            <w:r>
              <w:rPr>
                <w:rFonts w:hint="eastAsia"/>
                <w:color w:val="000000"/>
                <w:szCs w:val="21"/>
              </w:rPr>
              <w:t xml:space="preserve">: 108, </w:t>
            </w:r>
            <w:r>
              <w:rPr>
                <w:rFonts w:hint="eastAsia"/>
                <w:color w:val="000000"/>
                <w:szCs w:val="21"/>
              </w:rPr>
              <w:t>期</w:t>
            </w:r>
            <w:r>
              <w:rPr>
                <w:rFonts w:hint="eastAsia"/>
                <w:color w:val="000000"/>
                <w:szCs w:val="21"/>
              </w:rPr>
              <w:t>: 4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数金学院</w:t>
            </w:r>
            <w:proofErr w:type="gramEnd"/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汪</w:t>
            </w:r>
            <w:r w:rsidR="009F156A">
              <w:rPr>
                <w:rFonts w:hint="eastAsia"/>
                <w:color w:val="000000"/>
                <w:szCs w:val="21"/>
              </w:rPr>
              <w:t xml:space="preserve"> </w:t>
            </w:r>
            <w:r w:rsidR="009F156A"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An efficient </w:t>
            </w:r>
            <w:proofErr w:type="spellStart"/>
            <w:r>
              <w:rPr>
                <w:rFonts w:hint="eastAsia"/>
                <w:color w:val="000000"/>
                <w:szCs w:val="21"/>
              </w:rPr>
              <w:t>salp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swarm algorithm based on scale-free informed followers with self-adaption weight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Applied Intelligence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44682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建工学院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二等奖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</w:t>
            </w:r>
            <w:r w:rsidR="009F156A">
              <w:rPr>
                <w:rFonts w:hint="eastAsia"/>
                <w:color w:val="000000"/>
                <w:szCs w:val="21"/>
              </w:rPr>
              <w:t xml:space="preserve"> </w:t>
            </w:r>
            <w:r w:rsidR="009F156A">
              <w:rPr>
                <w:color w:val="000000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博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Study on Stress Field Distribution during the Construction of a Group of Tunnels Using the Pile</w:t>
            </w:r>
            <w:r>
              <w:rPr>
                <w:rFonts w:hint="eastAsia"/>
                <w:color w:val="000000"/>
                <w:szCs w:val="21"/>
              </w:rPr>
              <w:t>–</w:t>
            </w:r>
            <w:r>
              <w:rPr>
                <w:rFonts w:hint="eastAsia"/>
                <w:color w:val="000000"/>
                <w:szCs w:val="21"/>
              </w:rPr>
              <w:t>Beam</w:t>
            </w:r>
            <w:r>
              <w:rPr>
                <w:rFonts w:hint="eastAsia"/>
                <w:color w:val="000000"/>
                <w:szCs w:val="21"/>
              </w:rPr>
              <w:t>–</w:t>
            </w:r>
            <w:r>
              <w:rPr>
                <w:rFonts w:hint="eastAsia"/>
                <w:color w:val="000000"/>
                <w:szCs w:val="21"/>
              </w:rPr>
              <w:t>Arch Method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Buildings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2022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期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建工学院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张金轮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三参数</w:t>
            </w:r>
            <w:r>
              <w:rPr>
                <w:rFonts w:hint="eastAsia"/>
                <w:color w:val="000000"/>
                <w:szCs w:val="21"/>
              </w:rPr>
              <w:t>Pasternak</w:t>
            </w:r>
            <w:r>
              <w:rPr>
                <w:rFonts w:hint="eastAsia"/>
                <w:color w:val="000000"/>
                <w:szCs w:val="21"/>
              </w:rPr>
              <w:t>黏弹性地基中锥形桩的横向自由振动特性研究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振动与冲击，</w:t>
            </w:r>
            <w:r>
              <w:rPr>
                <w:rFonts w:hint="eastAsia"/>
                <w:color w:val="000000"/>
                <w:szCs w:val="21"/>
              </w:rPr>
              <w:t>2022</w:t>
            </w:r>
            <w:r>
              <w:rPr>
                <w:rFonts w:hint="eastAsia"/>
                <w:color w:val="000000"/>
                <w:szCs w:val="21"/>
              </w:rPr>
              <w:t>年，</w:t>
            </w:r>
            <w:r>
              <w:rPr>
                <w:rFonts w:hint="eastAsia"/>
                <w:color w:val="000000"/>
                <w:szCs w:val="21"/>
              </w:rPr>
              <w:t>41</w:t>
            </w:r>
            <w:r>
              <w:rPr>
                <w:rFonts w:hint="eastAsia"/>
                <w:color w:val="000000"/>
                <w:szCs w:val="21"/>
              </w:rPr>
              <w:t>卷</w:t>
            </w:r>
            <w:r>
              <w:rPr>
                <w:rFonts w:hint="eastAsia"/>
                <w:color w:val="000000"/>
                <w:szCs w:val="21"/>
              </w:rPr>
              <w:t>06</w:t>
            </w:r>
            <w:r>
              <w:rPr>
                <w:rFonts w:hint="eastAsia"/>
                <w:color w:val="000000"/>
                <w:szCs w:val="21"/>
              </w:rPr>
              <w:t>期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建工学院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曲颖洁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Low-cost thermal imaging with machine learning for non-invasive diagnosis and therapeutic monitoring of pneumonia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Infrared Physics and Technology 123 (2022) 104201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人工智能学院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1B04F9" w:rsidRDefault="00C078AB" w:rsidP="00C078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叶东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东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Feasibility of using ultrasonic-based prediction for hydrogen embrittlement susceptibility of high-strength heat-resistant steel 2.25Cr-1Mo-0.25V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Measurement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Volume 196, 111162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doi.org/10.1016/j.measurement.2022.111162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人工智能学院</w:t>
            </w: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686D90" w:rsidRDefault="00C078AB" w:rsidP="00C078AB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Default="00C078AB" w:rsidP="00C078AB">
            <w:pPr>
              <w:jc w:val="center"/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8059E6" w:rsidRDefault="00C078AB" w:rsidP="00C078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8059E6" w:rsidRDefault="00C078AB" w:rsidP="00C078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Pr="001B04F9" w:rsidRDefault="00C078AB" w:rsidP="00C078AB">
            <w:pPr>
              <w:jc w:val="center"/>
              <w:rPr>
                <w:rFonts w:ascii="仿宋_GB2312" w:eastAsia="仿宋_GB2312" w:hAnsi="Tahoma" w:cs="Tahoma"/>
                <w:color w:val="000000"/>
                <w:sz w:val="24"/>
                <w:szCs w:val="24"/>
              </w:rPr>
            </w:pP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686D90" w:rsidRDefault="00C078AB" w:rsidP="00C078AB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Pr="008059E6" w:rsidRDefault="00C078AB" w:rsidP="00C078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8059E6" w:rsidRDefault="00C078AB" w:rsidP="00C078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8059E6" w:rsidRDefault="00C078AB" w:rsidP="00C078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Pr="001B04F9" w:rsidRDefault="00C078AB" w:rsidP="00C078AB">
            <w:pPr>
              <w:jc w:val="center"/>
              <w:rPr>
                <w:rFonts w:ascii="仿宋_GB2312" w:eastAsia="仿宋_GB2312" w:hAnsi="Tahoma" w:cs="Tahoma"/>
                <w:color w:val="000000"/>
                <w:sz w:val="24"/>
                <w:szCs w:val="24"/>
              </w:rPr>
            </w:pP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686D90" w:rsidRDefault="00C078AB" w:rsidP="00C078AB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Pr="008059E6" w:rsidRDefault="00C078AB" w:rsidP="00C078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8059E6" w:rsidRDefault="00C078AB" w:rsidP="00C078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8059E6" w:rsidRDefault="00C078AB" w:rsidP="00C078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Pr="001B04F9" w:rsidRDefault="00C078AB" w:rsidP="00C078AB">
            <w:pPr>
              <w:jc w:val="center"/>
              <w:rPr>
                <w:rFonts w:ascii="仿宋_GB2312" w:eastAsia="仿宋_GB2312" w:hAnsi="Tahoma" w:cs="Tahoma"/>
                <w:color w:val="000000"/>
                <w:sz w:val="24"/>
                <w:szCs w:val="24"/>
              </w:rPr>
            </w:pPr>
          </w:p>
        </w:tc>
      </w:tr>
      <w:tr w:rsidR="00C078AB" w:rsidRPr="001B04F9" w:rsidTr="005941CE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686D90" w:rsidRDefault="00C078AB" w:rsidP="00C078AB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Pr="008059E6" w:rsidRDefault="00C078AB" w:rsidP="00C078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8059E6" w:rsidRDefault="00C078AB" w:rsidP="00C078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AB" w:rsidRPr="008059E6" w:rsidRDefault="00C078AB" w:rsidP="00C078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AB" w:rsidRPr="001B04F9" w:rsidRDefault="00C078AB" w:rsidP="00C078AB">
            <w:pPr>
              <w:jc w:val="center"/>
              <w:rPr>
                <w:rFonts w:ascii="仿宋_GB2312" w:eastAsia="仿宋_GB2312" w:hAnsi="Tahoma" w:cs="Tahoma"/>
                <w:color w:val="000000"/>
                <w:sz w:val="24"/>
                <w:szCs w:val="24"/>
              </w:rPr>
            </w:pPr>
          </w:p>
        </w:tc>
      </w:tr>
    </w:tbl>
    <w:p w:rsidR="00076EE2" w:rsidRDefault="00076EE2" w:rsidP="000A5550"/>
    <w:sectPr w:rsidR="00076EE2" w:rsidSect="003B2A08">
      <w:headerReference w:type="default" r:id="rId6"/>
      <w:footerReference w:type="default" r:id="rId7"/>
      <w:pgSz w:w="11906" w:h="16838"/>
      <w:pgMar w:top="851" w:right="748" w:bottom="62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578" w:rsidRDefault="00E73578" w:rsidP="006B4465">
      <w:r>
        <w:separator/>
      </w:r>
    </w:p>
  </w:endnote>
  <w:endnote w:type="continuationSeparator" w:id="0">
    <w:p w:rsidR="00E73578" w:rsidRDefault="00E73578" w:rsidP="006B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0617193"/>
      <w:docPartObj>
        <w:docPartGallery w:val="Page Numbers (Bottom of Page)"/>
        <w:docPartUnique/>
      </w:docPartObj>
    </w:sdtPr>
    <w:sdtEndPr/>
    <w:sdtContent>
      <w:p w:rsidR="00E337CD" w:rsidRDefault="00E337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DA6" w:rsidRPr="00852DA6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E337CD" w:rsidRDefault="00E33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578" w:rsidRDefault="00E73578" w:rsidP="006B4465">
      <w:r>
        <w:separator/>
      </w:r>
    </w:p>
  </w:footnote>
  <w:footnote w:type="continuationSeparator" w:id="0">
    <w:p w:rsidR="00E73578" w:rsidRDefault="00E73578" w:rsidP="006B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8EF" w:rsidRDefault="008D48EF" w:rsidP="008D48E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1C"/>
    <w:rsid w:val="00076EE2"/>
    <w:rsid w:val="0009781C"/>
    <w:rsid w:val="000A5550"/>
    <w:rsid w:val="000E2C71"/>
    <w:rsid w:val="000F307F"/>
    <w:rsid w:val="000F7327"/>
    <w:rsid w:val="00123CDA"/>
    <w:rsid w:val="00177738"/>
    <w:rsid w:val="001A3712"/>
    <w:rsid w:val="001A6B7C"/>
    <w:rsid w:val="001B04F9"/>
    <w:rsid w:val="001B6DC9"/>
    <w:rsid w:val="001C64B9"/>
    <w:rsid w:val="002052A8"/>
    <w:rsid w:val="00253824"/>
    <w:rsid w:val="002915FF"/>
    <w:rsid w:val="002B103C"/>
    <w:rsid w:val="002C393C"/>
    <w:rsid w:val="002E3ADB"/>
    <w:rsid w:val="002F2C5D"/>
    <w:rsid w:val="003800B3"/>
    <w:rsid w:val="003A2D6A"/>
    <w:rsid w:val="003B2A08"/>
    <w:rsid w:val="003F5D83"/>
    <w:rsid w:val="00400212"/>
    <w:rsid w:val="004032BE"/>
    <w:rsid w:val="00493F04"/>
    <w:rsid w:val="004A0B23"/>
    <w:rsid w:val="004D0CE5"/>
    <w:rsid w:val="004F160B"/>
    <w:rsid w:val="005051F0"/>
    <w:rsid w:val="005819CB"/>
    <w:rsid w:val="005853BF"/>
    <w:rsid w:val="00585A57"/>
    <w:rsid w:val="0059353B"/>
    <w:rsid w:val="005941CE"/>
    <w:rsid w:val="005A617C"/>
    <w:rsid w:val="00643B6F"/>
    <w:rsid w:val="0066367D"/>
    <w:rsid w:val="00673348"/>
    <w:rsid w:val="00686D90"/>
    <w:rsid w:val="006B4465"/>
    <w:rsid w:val="006C565D"/>
    <w:rsid w:val="00714506"/>
    <w:rsid w:val="007525E2"/>
    <w:rsid w:val="00764650"/>
    <w:rsid w:val="00765211"/>
    <w:rsid w:val="007C4976"/>
    <w:rsid w:val="007D1BD7"/>
    <w:rsid w:val="00820D5F"/>
    <w:rsid w:val="00852DA6"/>
    <w:rsid w:val="008569A7"/>
    <w:rsid w:val="008908D4"/>
    <w:rsid w:val="008B4670"/>
    <w:rsid w:val="008C6FE1"/>
    <w:rsid w:val="008D48EF"/>
    <w:rsid w:val="008F7E7C"/>
    <w:rsid w:val="0090045D"/>
    <w:rsid w:val="00907983"/>
    <w:rsid w:val="00937AD0"/>
    <w:rsid w:val="00947E4A"/>
    <w:rsid w:val="009542DE"/>
    <w:rsid w:val="00957F07"/>
    <w:rsid w:val="009A21BB"/>
    <w:rsid w:val="009B122B"/>
    <w:rsid w:val="009B7847"/>
    <w:rsid w:val="009D75A0"/>
    <w:rsid w:val="009F156A"/>
    <w:rsid w:val="00A14F96"/>
    <w:rsid w:val="00A3330B"/>
    <w:rsid w:val="00A40258"/>
    <w:rsid w:val="00A723AE"/>
    <w:rsid w:val="00A741C6"/>
    <w:rsid w:val="00A7638D"/>
    <w:rsid w:val="00A94F90"/>
    <w:rsid w:val="00AB4933"/>
    <w:rsid w:val="00AD1AFA"/>
    <w:rsid w:val="00AE37B6"/>
    <w:rsid w:val="00AE7421"/>
    <w:rsid w:val="00B2224C"/>
    <w:rsid w:val="00B25750"/>
    <w:rsid w:val="00B3658D"/>
    <w:rsid w:val="00BD13A4"/>
    <w:rsid w:val="00BD4E5E"/>
    <w:rsid w:val="00BF0116"/>
    <w:rsid w:val="00C02236"/>
    <w:rsid w:val="00C078AB"/>
    <w:rsid w:val="00C876C5"/>
    <w:rsid w:val="00C94044"/>
    <w:rsid w:val="00CB360C"/>
    <w:rsid w:val="00CE4988"/>
    <w:rsid w:val="00D120E9"/>
    <w:rsid w:val="00D2675E"/>
    <w:rsid w:val="00D77887"/>
    <w:rsid w:val="00D829F4"/>
    <w:rsid w:val="00DC1BC2"/>
    <w:rsid w:val="00DE1CE8"/>
    <w:rsid w:val="00DF766C"/>
    <w:rsid w:val="00E337CD"/>
    <w:rsid w:val="00E61151"/>
    <w:rsid w:val="00E73578"/>
    <w:rsid w:val="00E773B0"/>
    <w:rsid w:val="00E83A2A"/>
    <w:rsid w:val="00EF4143"/>
    <w:rsid w:val="00F316D0"/>
    <w:rsid w:val="00F513AC"/>
    <w:rsid w:val="00F73B98"/>
    <w:rsid w:val="00F903DB"/>
    <w:rsid w:val="00FA632F"/>
    <w:rsid w:val="00FB73EE"/>
    <w:rsid w:val="00FC3395"/>
    <w:rsid w:val="00FC4904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67B65"/>
  <w15:chartTrackingRefBased/>
  <w15:docId w15:val="{16760171-678E-43E2-AD6B-19965DB4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781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643B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4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6B446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B446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6B4465"/>
    <w:rPr>
      <w:kern w:val="2"/>
      <w:sz w:val="18"/>
      <w:szCs w:val="18"/>
    </w:rPr>
  </w:style>
  <w:style w:type="paragraph" w:styleId="a7">
    <w:name w:val="Balloon Text"/>
    <w:basedOn w:val="a"/>
    <w:link w:val="a8"/>
    <w:rsid w:val="009D75A0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9D75A0"/>
    <w:rPr>
      <w:kern w:val="2"/>
      <w:sz w:val="18"/>
      <w:szCs w:val="18"/>
    </w:rPr>
  </w:style>
  <w:style w:type="character" w:customStyle="1" w:styleId="10">
    <w:name w:val="标题 1 字符"/>
    <w:link w:val="1"/>
    <w:rsid w:val="00643B6F"/>
    <w:rPr>
      <w:b/>
      <w:bCs/>
      <w:kern w:val="44"/>
      <w:sz w:val="44"/>
      <w:szCs w:val="44"/>
    </w:rPr>
  </w:style>
  <w:style w:type="character" w:styleId="a9">
    <w:name w:val="Hyperlink"/>
    <w:qFormat/>
    <w:rsid w:val="004032BE"/>
    <w:rPr>
      <w:color w:val="000000"/>
      <w:u w:val="single"/>
    </w:rPr>
  </w:style>
  <w:style w:type="paragraph" w:customStyle="1" w:styleId="paragraph">
    <w:name w:val="paragraph"/>
    <w:basedOn w:val="a"/>
    <w:rsid w:val="00A94F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1272</Words>
  <Characters>7256</Characters>
  <Application>Microsoft Office Word</Application>
  <DocSecurity>0</DocSecurity>
  <Lines>60</Lines>
  <Paragraphs>17</Paragraphs>
  <ScaleCrop>false</ScaleCrop>
  <Company>微软中国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范同军</cp:lastModifiedBy>
  <cp:revision>13</cp:revision>
  <cp:lastPrinted>2016-07-08T09:18:00Z</cp:lastPrinted>
  <dcterms:created xsi:type="dcterms:W3CDTF">2021-07-06T09:33:00Z</dcterms:created>
  <dcterms:modified xsi:type="dcterms:W3CDTF">2022-06-29T01:52:00Z</dcterms:modified>
</cp:coreProperties>
</file>